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038" w:rsidRPr="00144038" w:rsidRDefault="00144038" w:rsidP="00144038">
      <w:pPr>
        <w:autoSpaceDE w:val="0"/>
        <w:autoSpaceDN w:val="0"/>
        <w:adjustRightInd w:val="0"/>
        <w:jc w:val="center"/>
        <w:rPr>
          <w:rFonts w:cs="Calibri"/>
          <w:b/>
          <w:sz w:val="28"/>
        </w:rPr>
      </w:pPr>
      <w:r w:rsidRPr="00144038">
        <w:rPr>
          <w:rFonts w:cs="Calibri"/>
          <w:b/>
          <w:sz w:val="32"/>
        </w:rPr>
        <w:t>Αρχαία Ελληνική Τεχνολογία Υπολογιστών</w:t>
      </w:r>
    </w:p>
    <w:p w:rsidR="00144038" w:rsidRPr="00144038" w:rsidRDefault="00144038" w:rsidP="00144038">
      <w:pPr>
        <w:autoSpaceDE w:val="0"/>
        <w:autoSpaceDN w:val="0"/>
        <w:adjustRightInd w:val="0"/>
        <w:rPr>
          <w:rFonts w:cs="Calibri"/>
        </w:rPr>
      </w:pPr>
      <w:r w:rsidRPr="00144038">
        <w:rPr>
          <w:rFonts w:cs="Calibri"/>
        </w:rPr>
        <w:t>Οι πληροφορίες που έχουμε για την αρχαία ελληνική τεχνολογία είναι κυρίως γραπτές. Οι μόνοι μηχανισμοί (ή θραύσματα) που έχουν βρεθεί είναι ο Μηχανισμός των Αντικυθήρων και ο Βυζαντινός μηχανισμός.</w:t>
      </w:r>
    </w:p>
    <w:p w:rsidR="00144038" w:rsidRPr="00144038" w:rsidRDefault="00144038" w:rsidP="00144038">
      <w:pPr>
        <w:autoSpaceDE w:val="0"/>
        <w:autoSpaceDN w:val="0"/>
        <w:adjustRightInd w:val="0"/>
        <w:rPr>
          <w:rFonts w:cs="Calibri"/>
        </w:rPr>
      </w:pPr>
      <w:r w:rsidRPr="00144038">
        <w:rPr>
          <w:rFonts w:cs="Calibri"/>
        </w:rPr>
        <w:t xml:space="preserve">Ο Μηχανισμός των Αντικυθήρων είναι μια συσκευή αστρονομικών υπολογισμών που χαρακτηρίζεται παγκόσμια ως ο «Αρχαιότερος Υπολογιστής». Κατασκευάστηκε γύρω στο 87 </w:t>
      </w:r>
      <w:proofErr w:type="spellStart"/>
      <w:r w:rsidRPr="00144038">
        <w:rPr>
          <w:rFonts w:cs="Calibri"/>
        </w:rPr>
        <w:t>π.Χ.</w:t>
      </w:r>
      <w:proofErr w:type="spellEnd"/>
      <w:r w:rsidRPr="00144038">
        <w:rPr>
          <w:rFonts w:cs="Calibri"/>
        </w:rPr>
        <w:t xml:space="preserve"> στη Ρόδο και διέθετε 32 γρανάζια. Κατά τη μεταφορά του στη Ρώμη, το πλοίο βούλιαξε κοντά στα Αντικύθηρα και ανακαλύφθηκε γύρω στα 1900 από ομάδα σφουγγαράδων. Σήμερα βρίσκεται στο Εθνικό Αρχαιολογικό Μουσείο.</w:t>
      </w:r>
    </w:p>
    <w:p w:rsidR="00144038" w:rsidRPr="00144038" w:rsidRDefault="00144038" w:rsidP="00144038">
      <w:pPr>
        <w:autoSpaceDE w:val="0"/>
        <w:autoSpaceDN w:val="0"/>
        <w:adjustRightInd w:val="0"/>
        <w:rPr>
          <w:rFonts w:cs="Calibri"/>
        </w:rPr>
      </w:pPr>
      <w:r w:rsidRPr="00144038">
        <w:rPr>
          <w:rFonts w:cs="Calibri"/>
        </w:rPr>
        <w:t>Ο Βυζαντινός ημερολογιακός – αστρονομικός μηχανισμός χρονολογείται γύρω στο 500 μ.Χ. και βρίσκεται από το 1985 στο Μουσείο Επιστημών του Λονδίνου.</w:t>
      </w:r>
    </w:p>
    <w:p w:rsidR="000C7673" w:rsidRPr="00144038" w:rsidRDefault="000C7673" w:rsidP="00216AB6">
      <w:pPr>
        <w:jc w:val="center"/>
        <w:rPr>
          <w:color w:val="000000" w:themeColor="text1"/>
          <w:lang w:val="en-US"/>
        </w:rPr>
      </w:pPr>
    </w:p>
    <w:p w:rsidR="00144038" w:rsidRPr="00216AB6" w:rsidRDefault="00144038" w:rsidP="00216AB6">
      <w:pPr>
        <w:ind w:left="1843" w:right="1785"/>
        <w:jc w:val="center"/>
        <w:rPr>
          <w:rFonts w:ascii="Trebuchet MS" w:hAnsi="Trebuchet MS"/>
          <w:i/>
          <w:iCs/>
          <w:color w:val="000000" w:themeColor="text1"/>
          <w:sz w:val="18"/>
          <w:szCs w:val="18"/>
          <w:shd w:val="clear" w:color="auto" w:fill="FFFFFF"/>
        </w:rPr>
      </w:pPr>
      <w:r w:rsidRPr="00144038">
        <w:rPr>
          <w:rFonts w:ascii="Trebuchet MS" w:hAnsi="Trebuchet MS"/>
          <w:i/>
          <w:iCs/>
          <w:color w:val="000000" w:themeColor="text1"/>
          <w:sz w:val="18"/>
          <w:szCs w:val="18"/>
          <w:shd w:val="clear" w:color="auto" w:fill="FFFFFF"/>
        </w:rPr>
        <w:t>Τα τέσσερα θραύσματα του μηχανισμού των Αντικυθήρων, όπως εκτίθενται στην προθήκη του Εθνικού Αρχαιολογικού Μουσείου στην Αθήνα.</w:t>
      </w:r>
    </w:p>
    <w:p w:rsidR="00144038" w:rsidRPr="00216AB6" w:rsidRDefault="00144038" w:rsidP="00144038">
      <w:pPr>
        <w:ind w:left="1843" w:right="1785"/>
        <w:jc w:val="center"/>
        <w:rPr>
          <w:rFonts w:ascii="Trebuchet MS" w:hAnsi="Trebuchet MS"/>
          <w:i/>
          <w:iCs/>
          <w:color w:val="000000" w:themeColor="text1"/>
          <w:sz w:val="18"/>
          <w:szCs w:val="18"/>
          <w:shd w:val="clear" w:color="auto" w:fill="FFFFFF"/>
        </w:rPr>
      </w:pPr>
    </w:p>
    <w:p w:rsidR="00144038" w:rsidRPr="00216AB6" w:rsidRDefault="00144038" w:rsidP="00144038">
      <w:pPr>
        <w:ind w:left="1843" w:right="1785"/>
        <w:jc w:val="center"/>
        <w:rPr>
          <w:rFonts w:ascii="Trebuchet MS" w:hAnsi="Trebuchet MS"/>
          <w:i/>
          <w:iCs/>
          <w:color w:val="000000" w:themeColor="text1"/>
          <w:sz w:val="18"/>
          <w:szCs w:val="18"/>
          <w:shd w:val="clear" w:color="auto" w:fill="FFFFFF"/>
        </w:rPr>
      </w:pPr>
    </w:p>
    <w:p w:rsidR="00144038" w:rsidRPr="00216AB6" w:rsidRDefault="00144038" w:rsidP="00144038">
      <w:pPr>
        <w:ind w:left="1843" w:right="1785"/>
        <w:jc w:val="center"/>
        <w:rPr>
          <w:rFonts w:ascii="Trebuchet MS" w:hAnsi="Trebuchet MS"/>
          <w:i/>
          <w:iCs/>
          <w:color w:val="000000" w:themeColor="text1"/>
          <w:sz w:val="18"/>
          <w:szCs w:val="18"/>
          <w:shd w:val="clear" w:color="auto" w:fill="FFFFFF"/>
        </w:rPr>
      </w:pPr>
    </w:p>
    <w:p w:rsidR="00144038" w:rsidRPr="00216AB6" w:rsidRDefault="00144038" w:rsidP="00144038">
      <w:pPr>
        <w:ind w:left="1843" w:right="1785"/>
        <w:jc w:val="center"/>
        <w:rPr>
          <w:rFonts w:ascii="Trebuchet MS" w:hAnsi="Trebuchet MS"/>
          <w:i/>
          <w:iCs/>
          <w:color w:val="000000" w:themeColor="text1"/>
          <w:sz w:val="18"/>
          <w:szCs w:val="18"/>
          <w:shd w:val="clear" w:color="auto" w:fill="FFFFFF"/>
        </w:rPr>
      </w:pPr>
    </w:p>
    <w:p w:rsidR="00144038" w:rsidRPr="00144038" w:rsidRDefault="00144038" w:rsidP="00144038">
      <w:pPr>
        <w:spacing w:line="240" w:lineRule="auto"/>
        <w:rPr>
          <w:sz w:val="20"/>
        </w:rPr>
      </w:pPr>
      <w:r w:rsidRPr="00BD0748">
        <w:rPr>
          <w:b/>
          <w:sz w:val="20"/>
        </w:rPr>
        <w:t>Πηγή</w:t>
      </w:r>
      <w:r w:rsidRPr="00BD0748">
        <w:rPr>
          <w:sz w:val="20"/>
        </w:rPr>
        <w:t xml:space="preserve">: </w:t>
      </w:r>
      <w:r>
        <w:rPr>
          <w:sz w:val="20"/>
          <w:lang w:val="en-US"/>
        </w:rPr>
        <w:t>NOESIS</w:t>
      </w:r>
      <w:r w:rsidRPr="00144038">
        <w:rPr>
          <w:sz w:val="20"/>
        </w:rPr>
        <w:t xml:space="preserve"> – </w:t>
      </w:r>
      <w:r>
        <w:rPr>
          <w:sz w:val="20"/>
        </w:rPr>
        <w:t>ΚΕΝΤΡΟ ΔΙΑΔΟΣΗΣ ΕΠΙΣΤΗΜΩΝ &amp; ΜΟΥΣΕΙΟ ΤΕΧΝΟΛΟΓΙΑΣ</w:t>
      </w:r>
    </w:p>
    <w:p w:rsidR="00144038" w:rsidRPr="00144038" w:rsidRDefault="00144038" w:rsidP="00144038">
      <w:pPr>
        <w:ind w:left="1843" w:right="1785"/>
        <w:jc w:val="center"/>
        <w:rPr>
          <w:color w:val="000000" w:themeColor="text1"/>
        </w:rPr>
      </w:pPr>
    </w:p>
    <w:sectPr w:rsidR="00144038" w:rsidRPr="00144038" w:rsidSect="000C767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4038"/>
    <w:rsid w:val="000C7673"/>
    <w:rsid w:val="00144038"/>
    <w:rsid w:val="00216AB6"/>
    <w:rsid w:val="0073152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0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44038"/>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144038"/>
    <w:rPr>
      <w:rFonts w:ascii="Tahoma" w:hAnsi="Tahoma" w:cs="Tahoma"/>
      <w:sz w:val="16"/>
      <w:szCs w:val="16"/>
    </w:rPr>
  </w:style>
  <w:style w:type="paragraph" w:styleId="a4">
    <w:name w:val="List Paragraph"/>
    <w:basedOn w:val="a"/>
    <w:uiPriority w:val="34"/>
    <w:qFormat/>
    <w:rsid w:val="00216AB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149</Words>
  <Characters>807</Characters>
  <Application>Microsoft Office Word</Application>
  <DocSecurity>0</DocSecurity>
  <Lines>6</Lines>
  <Paragraphs>1</Paragraphs>
  <ScaleCrop>false</ScaleCrop>
  <Company/>
  <LinksUpToDate>false</LinksUpToDate>
  <CharactersWithSpaces>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aris</dc:creator>
  <cp:lastModifiedBy>aris</cp:lastModifiedBy>
  <cp:revision>2</cp:revision>
  <dcterms:created xsi:type="dcterms:W3CDTF">2015-06-21T06:04:00Z</dcterms:created>
  <dcterms:modified xsi:type="dcterms:W3CDTF">2015-06-21T06:04:00Z</dcterms:modified>
</cp:coreProperties>
</file>